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AB6" w:rsidRDefault="00C90AB6" w:rsidP="00067526">
      <w:pPr>
        <w:pStyle w:val="a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Приложение</w:t>
      </w:r>
      <w:r w:rsidR="00542CF9">
        <w:rPr>
          <w:b w:val="0"/>
          <w:bCs w:val="0"/>
          <w:sz w:val="24"/>
          <w:szCs w:val="24"/>
        </w:rPr>
        <w:t xml:space="preserve"> №6</w:t>
      </w:r>
    </w:p>
    <w:p w:rsidR="00C90AB6" w:rsidRDefault="00C90AB6" w:rsidP="005C44E6">
      <w:pPr>
        <w:pStyle w:val="a9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к  протоколу от 15.03.2012</w:t>
      </w:r>
    </w:p>
    <w:p w:rsidR="00C90AB6" w:rsidRPr="003C0115" w:rsidRDefault="00C90AB6" w:rsidP="005C44E6">
      <w:pPr>
        <w:jc w:val="center"/>
        <w:rPr>
          <w:sz w:val="20"/>
          <w:szCs w:val="20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7"/>
        <w:gridCol w:w="3109"/>
        <w:gridCol w:w="1842"/>
        <w:gridCol w:w="2194"/>
        <w:gridCol w:w="7"/>
        <w:gridCol w:w="1910"/>
      </w:tblGrid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Постоянная периодичность выполнения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tabs>
                <w:tab w:val="left" w:pos="73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дополнительных работ и услуг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tabs>
                <w:tab w:val="left" w:pos="732"/>
              </w:tabs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Стоимость дополнительных работ (в том числе НДС) (руб.)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ремонт и обслуживание конструктивных элементов жилых зданий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Фасады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5C44E6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C90AB6" w:rsidRPr="00067526" w:rsidRDefault="00C90AB6" w:rsidP="005C44E6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512,61</w:t>
            </w:r>
          </w:p>
          <w:p w:rsidR="00C90AB6" w:rsidRPr="00067526" w:rsidRDefault="00C90AB6" w:rsidP="00141694"/>
          <w:p w:rsidR="00C90AB6" w:rsidRPr="00067526" w:rsidRDefault="00C90AB6" w:rsidP="00141694"/>
          <w:p w:rsidR="00C90AB6" w:rsidRPr="00067526" w:rsidRDefault="00C90AB6" w:rsidP="004E07C0"/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Снятие с фасада угрожающих падением архитектурных деталей, облицовочных плиток, отделочных кирпичей, отслоившейся от поверхности стены штукатурки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2F0A5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Ремонт и установка утерянных указателей улиц и номерных знаков домов, табличек с указанием номеров подъездов, квартир, расположенных в данном подъезде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2F0A5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Ремонт и установка утерянных табличек номеров комнат, секций на двери каждой комнаты, секции в общежитии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Подъезды и лестничные клетки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C90AB6" w:rsidRPr="00067526" w:rsidRDefault="00C90AB6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C90AB6" w:rsidRPr="00067526" w:rsidRDefault="00C90AB6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3F693E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512,61</w:t>
            </w:r>
          </w:p>
          <w:p w:rsidR="00C90AB6" w:rsidRPr="00067526" w:rsidRDefault="00C90AB6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Укрепление, утепление и мелкий ремонт входных дверей. Установка пружин на входных дверях. Утепление оконных проемов. Замена разбитых стекол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(ежеквартально), дополнительно при подготовке к ОЗП и </w:t>
            </w:r>
          </w:p>
          <w:p w:rsidR="00C90AB6" w:rsidRPr="00067526" w:rsidRDefault="00C90AB6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C90AB6" w:rsidRPr="00067526" w:rsidRDefault="00C90AB6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E0125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678,78</w:t>
            </w:r>
          </w:p>
          <w:p w:rsidR="00C90AB6" w:rsidRPr="00067526" w:rsidRDefault="00C90AB6" w:rsidP="00141694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Устранение мелких повреждений лестниц, в том числе укрепление перил и ограждающих элементов лестниц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Размещение на доступном для посетителей месте списков организаций с указанием адреса и номеров телефонов: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государственной жилищной инспекции;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структурных подразделений администрации муниципального образования, курирующих деятельность жилищных и коммунальных организаций;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пожарной охраны;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отделения милиции;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скорой медицинской помощи;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службы газового хозяйства;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аварийных служб жилищного хозяйства, в обязанностях которых лежит ликвидация аварий в жилых домах;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прочие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06752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3F693E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512,61</w:t>
            </w: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Ремонт просевших и разрушенных участков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отмосток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45560B">
            <w:pPr>
              <w:pStyle w:val="a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местных деформаций, усиление и восстановление поврежденных участков фундаментов, вентиляционных продухов,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и входов в подвалы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Восстановление поврежденных участков гидроизоляции фундаментов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Наружные стены и фасады, а также стены со стороны мест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Герметизация стыков, заделка выбоин и трещин на поверхности блоков и панелей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C90AB6" w:rsidRPr="00067526" w:rsidRDefault="00C90AB6" w:rsidP="0045560B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1131,31</w:t>
            </w: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Укрепление, утепление, конопатка пазов; смена участков обшивки деревянных стен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Ремонт и окраска отдельных элементов фасадов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 xml:space="preserve"> 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Перекрытия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в пределах трех-пяти лет с учетом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необходимости в пределах трех-пяти лет с учетом группы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lastRenderedPageBreak/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утепления чердачных перекрытий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141694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1131,31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Оконные и дверные заполнения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Смена и восстановление отдельных элементов (приборов) и заполнений, частичная замена оконных и дверных заполнений, смена оконных и дверных приборов, установка доводчиков пружин и прочие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1131,31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Лестницы, балконы, крыльца, зонты-козырьки над входами в подъезды, подвалы, над балконами верхних этажей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1131,31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Восстановление или замена отдельных участков и элементов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Полы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Замена или восстановление отдельных участков полов и покрытия полов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отделка в местах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lastRenderedPageBreak/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Восстановление отдельными участками отделки стен, потолков, полов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EF5ADC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Печи и очаги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EF5ADC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1.11.1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 реже 1 раза в год до начала отопительного периода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до начала отопительного периода и </w:t>
            </w:r>
          </w:p>
          <w:p w:rsidR="00C90AB6" w:rsidRPr="00067526" w:rsidRDefault="00C90AB6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EF5ADC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1.11.2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Все виды работ по устранению неисправностей, перекладка их в отдельных случаях; перекладка отдельных участков дымовых труб, патрубков боровов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Текущий ремонт и обслуживание кровель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3F693E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512,61</w:t>
            </w:r>
          </w:p>
          <w:p w:rsidR="00C90AB6" w:rsidRPr="00067526" w:rsidRDefault="00C90AB6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Удаление с крыш: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снега и наледи с желобов, водоприемных воронок на скатных кровлях с наружным водостоком;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снега и наледи от водоприемных воронок на плоских кровлях с внутренним водостоком;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снежных навесов и наледи на всех видах кровель;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снежных навесов и наледи с балконов верхних этажей и козырьков;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снега с плоских кровель в случае протекания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Очистка кровли от грязи, мусора, листьев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F860E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 (весной и осенью)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3 раза в год (осень лето весна)  и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периоды,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791,3</w:t>
            </w: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Укрепление и ремонт парапетных ограждений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и ремонт слуховых окон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Промазка герметизирующей замазкой свищей, участков гребней кровли в местах протечки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Укрепление водосточных труб, колен и воронок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Очистка систем водостока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необходимости, но не реже 2 раза в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необходимости, 2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Содержание в исправном состоянии системы водостока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элементов деревянной стропильной системы,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антисептирование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антиперирование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Устранение неисправностей всех видов кровель, замена водосточных труб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Ремонт гидроизоляции, утепления и вентиляции крыш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Ремонт и частичная замена участков кровель, выполненных из различных материалов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Обслуживание подвалов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 по мере необходимости</w:t>
            </w:r>
          </w:p>
          <w:p w:rsidR="00C90AB6" w:rsidRPr="00067526" w:rsidRDefault="00C90AB6" w:rsidP="0045560B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3F693E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512,61</w:t>
            </w: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Уборка подвалов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2 раза в год (осенний и весенний период)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647,23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Мелкий ремонт и укрепление входных дверей в подвал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Проверка состояния продухов в цоколях зданий, их ремонт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2 раз в год и по мере необходимости,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Соблюдение температурно-влажностного режима. Предотвращение сырости и замачивания грунтов, оснований фундаментов и конструкций подвалов и технических подполий, в том числе путем откачки грунтовых вод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Установка сеток и решеток на проемы, каналы и отверстия для защиты от проникновения грызунов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Закрытие подвальных дверей и лазов на замки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Дезинфекция, дератизация и дезинсекция подвальных помещений, технических подполий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два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два раза в год, дополнительно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освещения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подвалов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lastRenderedPageBreak/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Смена перегоревших электрических лампочек в подвалах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Обслуживание чердаков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Уборка мусора на чердаках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Мелкий ремонт и утепление дверей, люков выхода на чердаки и кровлю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Соблюдение температурно-влажностного режима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Утепление чердачных перекрытий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Закрытие чердачных дверей и металлических решеток на замки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Ремонт существующих и изготовление отсутствующих ходовых досок и переходных мостиков на чердаках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Дезинфекция, дератизация и дезинсекция чердачных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внутридомового электрооборудования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Внутренние системы электроснабжения и электротехнических устройств (за исключением сетей и устрой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ств в кв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артирах жилых домов и жилых помещениях общежитий)</w:t>
            </w:r>
          </w:p>
          <w:p w:rsidR="00C90AB6" w:rsidRPr="00872FA6" w:rsidRDefault="00C90AB6" w:rsidP="00872FA6"/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5.1.1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90AB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  <w:p w:rsidR="00C90AB6" w:rsidRDefault="00C90AB6" w:rsidP="00872FA6"/>
          <w:p w:rsidR="00C90AB6" w:rsidRPr="00872FA6" w:rsidRDefault="00C90AB6" w:rsidP="00872FA6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 реже 1 раза в год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и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3F693E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512,61</w:t>
            </w: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5.1.2.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Устранение незначительных неисправностей электротехнических устройств (проверка работы электроламп, при необходимости снятие и установка плафонов, смена и ремонт штепсельных розеток, и, мелкий ремонт электропроводки и другие работы)</w:t>
            </w:r>
          </w:p>
          <w:p w:rsidR="00C90AB6" w:rsidRDefault="00C90AB6" w:rsidP="00872FA6"/>
          <w:p w:rsidR="00C90AB6" w:rsidRPr="00872FA6" w:rsidRDefault="00C90AB6" w:rsidP="00872FA6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5.1.3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Проверка состояния линий электрических сетей, электрооборудования и арматуры, групповых распределительных щитов, переходных коробок, силовых установок. Устранение мелких неисправностей, выявленных при осмотре</w:t>
            </w:r>
          </w:p>
          <w:p w:rsidR="00C90AB6" w:rsidRDefault="00C90AB6" w:rsidP="00872FA6"/>
          <w:p w:rsidR="00C90AB6" w:rsidRPr="00872FA6" w:rsidRDefault="00C90AB6" w:rsidP="00872FA6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5.1.4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изоляции электропроводки и ее укрепление, проверка заземления оболочки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</w:p>
          <w:p w:rsidR="00C90AB6" w:rsidRPr="00872FA6" w:rsidRDefault="00C90AB6" w:rsidP="00872FA6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5.1.5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Осмотр вводных распределительных устройств (ВРУ)</w:t>
            </w:r>
          </w:p>
          <w:p w:rsidR="00C90AB6" w:rsidRPr="00872FA6" w:rsidRDefault="00C90AB6" w:rsidP="00872FA6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электроустановок и электрооборудования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внутридомовых систем водоснабжения и водоотведения, санитарно-технического оборудования жилых домов, оснащенных холодным водоснабжением и канализацией, без горячего водоснабжения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Внутренние системы холодного водоснабжения и водоотведения, санитарно-техническое оборудование жилых домов, обслуживающие более одного жилого и (или) нежилого помещения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6.1.1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(ежеквартально),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3F693E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512,61</w:t>
            </w:r>
          </w:p>
          <w:p w:rsidR="00C90AB6" w:rsidRPr="00067526" w:rsidRDefault="00C90AB6" w:rsidP="008A6824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6.1.2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Исполнение санитарного законодательства в части: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контроля качества питьевой воды во внутренней водопроводной сети здания согласно утвержденной рабочей программе контроля качества питьевой воды по жилищному фонду (в число проб не входят обязательные и контрольные пробы после ремонта и иных технических работ);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обеспечения соблюдения санитарных норм качества питьевой воды во внутренней водопроводной сети путем прочистки (промывки) трубопроводов водоснабжения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4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(ежеквартально), дополнительно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141694">
            <w:pPr>
              <w:pStyle w:val="ae"/>
              <w:rPr>
                <w:rFonts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6.1.3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систем водоснабжения и водоотведения с устранением незначительных неисправностей: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коммуникаций, технических устройств и расположенных в подсобных помещениях общего пользования (ванные комнаты, туалеты и кухни) санитарно-технических приборов при пользовании ими более 1 семьей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6.1.4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Прочистка канализационных стояков и лежаков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6.1.5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канализационных вытяжек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88770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 раз в год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6.1.6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подвальных и чердачных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6.1.7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Установка, замена и восстановление работоспособности отдельных элементов и частей элементов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внутренних систем водопровода и канализации, включая насосные установки систем водоснабжения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необходимости и в соответствии с утвержденным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утвержденным планом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ремонтных работ,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lastRenderedPageBreak/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внутридомовых систем водоснабжения и водоотведения, санитарно-технического оборудования жилых домов, оснащенных холодным водоснабжением, горячим водоснабжением и канализацией, а также в жилых домах, оснащенных холодным водоснабжением, горячим водоснабжением, канализацией и ваннами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Внутренние системы водоснабжения и водоотведения, санитарно-техническое оборудование жилых домов, обслуживающие более одного жилого и (или) нежилого помещения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7.1.1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90AB6" w:rsidRPr="00067526" w:rsidRDefault="00C90AB6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C90AB6" w:rsidRPr="00067526" w:rsidRDefault="00C90AB6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3F693E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512,61</w:t>
            </w: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7.1.2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Исполнение санитарного законодательства в части: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контроля качества питьевой воды во внутренней водопроводной сети здания согласно утвержденной рабочей программе контроля качества питьевой воды по жилищному фонду (в число проб не входят обязательные и контрольные пробы после ремонта и иных технических работ);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обеспечения соблюдения санитарных норм качества питьевой воды во внутренней водопроводной сети путем прочистки (промывки) трубопроводов водоснабжения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4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(ежеквартально), дополнительно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7.1.3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систем водоснабжения и водоотведения с устранением незначительных неисправностей: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коммуникаций, технических устройств и распложенных в подсобных помещениях общего пользования (ванные комнаты, туалеты и кухни) санитарно-технических приборов при пользовании ими более 1 семьей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C90AB6" w:rsidRPr="00067526" w:rsidRDefault="00C90AB6" w:rsidP="00557020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55702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7.1.4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Прочистка канализационных стояков и лежаков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7.1.5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канализационных вытяжек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2 раз в год по мере необходимости,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7.1.6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подвальных и чердачных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7.1.7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Установка, замена и восстановление работоспособности отдельных элементов и частей элементов внутренних систем водопровода и канализации, включая насосные установки систем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водоснабжения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C90AB6" w:rsidRPr="00067526" w:rsidRDefault="00C90AB6" w:rsidP="0055702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Внутренние системы горячего водоснабжения, обслуживающие более одного жилого и (или) нежилого помещения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7.2.1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3F693E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512,61</w:t>
            </w: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7.2.2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 устранением незначительных неисправностей (мелкий ремонт теплоизоляции, устранение течи в трубопроводах, приборах и арматуре; разборка, осмотр и очистка грязевиков воздухосборников, вантозов, компенсаторов, регулирующих кранов, вентилей, задвижек; очистка от накипи запорной арматуры и другие работы):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 и расположенного в подсобных помещениях общего пользования (ванные комнаты, туалеты и кухни) технического оборудования в случае пользования им более одной семьи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7.2.3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чердачных и подвальных помещениях, бойлерных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7.2.4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отдельных элементов и частей элементов внутренних систем горячего водоснабжения, включая насосные установки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внутридомовой системы центрального отопления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 раз в год,</w:t>
            </w:r>
          </w:p>
          <w:p w:rsidR="00C90AB6" w:rsidRPr="00067526" w:rsidRDefault="00C90AB6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 устранением незначительных неисправностей (мелкий ремонт теплоизоляции, устранение течи в трубопроводах, приборах и арматуре; разборка, осмотр и очистка грязевиков воздухосборников, вантозов, компенсаторов, регулирующих кранов, вентилей, задвижек; очистка от накипи запорной арматуры и другие работы):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всей системы отопления в жилых домах и общежитиях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5C3D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C90AB6" w:rsidRPr="00067526" w:rsidRDefault="00C90AB6" w:rsidP="005C3D3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правильного распределения теплоносителя по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системе отопления, в том числе по отдельным стоякам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постоянно в течение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отопительного периода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постоянно в течение отопительного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периода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lastRenderedPageBreak/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лестничных клетках, в чердачных и подвальных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период, в течени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всего периода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Промывка системы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ежегодно после окончания отопительного периода, а также при текущем ремонте с заменой труб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ежегодно после окончания отопительного периода, а также при текущем ремонте с заменой труб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Ремонт, регулировка и испытание систем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период, дополнительно в течени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отопительного сезона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Консервация и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расконсервация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окончании в начале отопительного сезона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окончании в начале отопительного сезона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8.8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Отключение радиаторов при их течи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8.9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Ликвидация воздушных пробок в радиаторах и стояках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8.10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отдельных элементов и частей элементов внутренней системы центрального отопления, включая насосные установки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Обслуживание электрических плит, установленных в жилых домах и общежитиях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Плановые осмотры электрических плит: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измерение сопротивления изоляции электроплиты в холодном состоянии вместе с питающим кабелем и штепсельной вилкой (при границе ответственности по штепсельной розетке) или плиты с кабелем и вилкой;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измерение тока утечки электроплиты прибором УКТУ или напряжения между корпусом электроплит и сантехническим оборудованием кухни;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исправности элементов электроплиты;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подтяжка винтовых соединений, поджатие без винтовых соединений, осмотр проводки;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функционирования автоматического выключателя;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штепсельного соединения;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зачистки контактов переключателя и терморегулятора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дефектных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lastRenderedPageBreak/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Мелкий ремонт, не требующий замены узлов и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rPr>
          <w:trHeight w:val="1518"/>
        </w:trPr>
        <w:tc>
          <w:tcPr>
            <w:tcW w:w="827" w:type="dxa"/>
            <w:tcBorders>
              <w:top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Ведение учета по обслуживанию (запись в </w:t>
            </w:r>
            <w:proofErr w:type="gramEnd"/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карточке)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Обслуживание газового оборудования и газовых плит, установленных в жилых домах и общежитиях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Плановые и внеплановые осмотры газовых плит и газового оборудования (за исключением водонагревателей и отопительных газовых устройств):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соответствия установки бытовых газовых аппаратов (плиты), прокладки газопроводов и помещений требованиям норм и правил;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устранение обнаруженных мелких дефектов и неисправностей;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наличия тяги в дымовых и вентиляционных каналах;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соответствия диаметров сопел виду и давлению сжигаемого газа;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бытовых газовых плит, автоматических устройств газового оборудования (в т.ч. очистка, наладка и регулировка);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герметичности газовой плиты и внутреннего газопровода;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исправности дверки духового шкафа бытовых газовых плит и ее регулировка;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соединительных металлических труб у аппаратов с отводом продуктов сгорания в дымоход;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на герметичность фланцевых, резьбовых соединений и сварных стыков на газопроводе в подъезде здания;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смазка газового крана;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техническое обслуживание газового крана;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техническое обслуживание газового оборудования (бытовых газовых счетчиков, газовых котлов)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 и  по мере необходимости,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интенсивностью запаха газа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Проведение инструктажа с населением после проведения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5C3D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1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Письменное уведомление об отключении газовых приборов и аппаратов от систем газоснабжения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Аварийно-диспетчерское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Локализация аварийных ситуаций в жилом здании путем: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срочной ликвидации засоров канализации;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устранения аварийных повреждений систем водопровода, отопления и канализации;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ликвидации повреждений во внутренних сетях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Сопутствующие работы при ликвидации аварий: отрывка траншей, откачка воды из подвала, отключение стояков на отдельных участках трубопроводов, опорожнение отключенных участков систем центрального отопления и горячего водоснабжения, и обратное наполнение их с пуском системы после устранения неисправностей, вскрытие полов, пробивка отверстий и борозд над скрытыми трубопроводами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Обеспечение безопасности граждан при обнаружении аварийного состояния строительных конструкций жилых зданий путем ограждения опасных зон, обрушения нависающих конструкций или принятие иных мер в соответствии с законодательством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с 17 - 00 до 8 - 00 в будние дни, круглосуточно в выходные и праздничные дни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с 17 - 00 до 8 - 00 в будние дни, круглосуточно в выходные и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Уборка придомовой территории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Холодный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12.1.1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Очистка наружных площадок у входных дверей от снега и наледи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12.1.2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Подметание территории в дни без снегопада, подметание свежевыпавшего и наносного снега толщиной до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12.1.3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Сдвигание свежевыпавшего снега в дни сильных снегопадов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3 раза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3 раза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12.1.4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Посыпка территории песком или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противогололедными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составами и материалами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12.1.5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Очистка тротуаров от наледи и льда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суток во время гололеда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суток во время гололеда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12.1.6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12.1.7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Уборка контейнерных площадок, площадок возле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мусоросборных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Теплый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12.2.1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Подметание территории в дни без осадка и в дни с осадками до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12.2.2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Частичная уборка территории в дни с осадками более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 (50% территории)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 (50% территории)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12.2.3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12.2.4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Промывка урн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 раза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3028,73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12.2.5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12.2.6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Уборка контейнерных площадок, площадок возле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мусоросборных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sub_13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bookmarkEnd w:id="0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Уборка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Влажное подметание коридоров, лестничных площадок и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маршей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нижних трех этажей, холлов, тамбуров, включая в общежитиях; кухни, санузлы, душевые, прачечные, сушильные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Влажное подметание коридоров, лестничных площадок и маршей выше третьего этажа, включая в общежитиях: кухни, санузлы, душевые, прачечные, сушильные помещения, колясочные и иные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 раза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3 раза в неделю</w:t>
            </w: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дополнительно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1493,69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Мытье пола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 раза в месяц дополнительно при необходимости в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2987,39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Влажная протирка стен, дверей, плафонов светильников, чердачных лестниц, шкафов электросчетчиков и слаботочных устройств, почтовых ящиков; подоконников, отопительных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10066,23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4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1006,62</w:t>
            </w:r>
            <w:bookmarkStart w:id="1" w:name="_GoBack"/>
            <w:bookmarkEnd w:id="1"/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13.6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Влажное подметание мест перед загрузочными клапанами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13.7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Уборка площадки перед входом в подъезд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sub_14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End w:id="2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Освещение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лестничных клеток, холлов, в темное время суток тамбуров, коридоров и входов в подъезды, включая в общежитиях: кухни, санузлы, душевые, прачечные, сушильные помещения, колясочные и иные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 темное время суток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 темное время суток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Смена перегоревших электрических лампочек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Обслуживание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Профилактические осмотры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Удаление мусора из мусороприемных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Уборка (очистка) загрузочных клапанов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15.4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Очистка, мойка и дезинфекция всех элементов мусоропровода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15.5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Уборка и мойка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мусоприемных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15.6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Устранение засора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15.7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Мойка и дезинфекция сменных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мусоросборников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вентиляционных и промывочных устройств мусоропроводов, крышек мусороприемных клапанов и шиберных устройств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Текущее обслуживание и текущий ремонт лифтов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16.1.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Содержание лифтов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Плановые и внеплановые осмотры лифтов, проверка работы приборов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 зависимости от вида технического обслуживания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 зависимости от вида технического обслуживания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Учет аварий, инцидентов и несчастных случаев на лифтах и анализ причин возникновения инцидента, аварии на лифте, принятие мер по устранению причин и профилактике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Влажная уборка (протирка) лифтовых кабин: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стен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дверей шахты и кабины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плафонов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потолков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 раза в месяц дополнительно  при необходимости в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Мытье пола кабины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Влажная уборка машинных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Уборка приямков лифтовых шахт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 раза в месяце по мере загрязнения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 раза в месяце по мере загрязнения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Вывешивание в кабине лифта или доступном месте: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правила пользования лифтом;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номера телефонов для связи с обслуживающим персоналом и аварийной службой;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сведения о грузоподъемности лифта, вместимости (количество человек), фирме-изготовителе и заводском номере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для постоянного наличия информации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</w:t>
            </w:r>
          </w:p>
          <w:p w:rsidR="00C90AB6" w:rsidRPr="00067526" w:rsidRDefault="00C90AB6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</w:p>
          <w:p w:rsidR="00C90AB6" w:rsidRPr="00067526" w:rsidRDefault="00C90AB6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постоянного наличия информации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лифтов (обеспечение бесперебойной и безопасной работы лифтов)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Ежесменное техническое обслуживание (ЕТО):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осмотр ограждения шахты;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осмотр освещенностей сигнализации;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точности остановок кабины на этажах;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осмотр вызывных аппаратов;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ежесменная проверка ЛДСС (линейно-диспетчерской системы связи)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один раз в смену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один раз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смену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Текущее техническое обслуживание (ТО-1)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панели управления;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трансформаторов и выпрямительного устройства;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электромагнита тормозного;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тормоза;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редуктора;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канатов;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выключателя концевого;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электродвигателя;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переключателя этажного;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башмаков кабины и противовеса;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замков неавтоматических;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замков автоматических и их </w:t>
            </w:r>
            <w:proofErr w:type="spellStart"/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блок-контактов</w:t>
            </w:r>
            <w:proofErr w:type="spellEnd"/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контактов дверей шахты;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аппарата вызывного;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дверей шахты;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контакта ловителей и слабины тяговых канатов;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направляющих кабины и противовеса;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купе кабины;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поста управления кнопочного;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устройства и контакта двери кабины;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пола кабины;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привода кабины;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дверей кабины;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приямка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один раз в месяц или сразу после несанкционированной поломки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один раз в месяц или сразу после несанкционированной поломки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Полугодовое техническое обслуживание 2 (ТО-2):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вводных устройств (главных рубильников);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редуктора лебедки;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редуктора привода дверей;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ограничителей скорости;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ловителей;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блоков;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выключателей блочных помещений;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буферных устройств;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заземления оборудования и изоляции проводов;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смазка узлов и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6 месяцев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6 месяцев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комплекса диспетчерского контроля: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осмотр контактов РКД, РКД-1, РДК, включенных в цепи ЛДСС;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осмотр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коробок ЛДСС в машинных помещениях, соединительных разъемов к переговорным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кабинным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устройствам (ПКУ) и подвесных кабелей ЛДСС в шахтах лифтов;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цепей сигнализации;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цепей связи;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устранение выявленных при осмотре повреждений и неисправностей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постоянно, 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постоянно, 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16.3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Текущий ремонт лифтов (восстановление работоспособности лифтов и поддержание его эксплуатационных показателей)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ЕТО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ТО-1; пуско-наладочные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ТО-2; пуско-наладочные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Ремонт и наладка составляющих комплекса диспетчерского контроля, выявленных при техническом обслуживании ЛДСС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Замена быстроизнашивающихся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lastRenderedPageBreak/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Техническое освидетельствование лифтов: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периодическое;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частичное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 по графику;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 по графику;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16.5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Аварийно-диспетчерское обслуживание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Круглосуточное диспетчерское 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а) ликвидация сбоев в работе лифтов и комплекса диспетчерского контроля;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б) проведение работ по освобождению пассажиров и остановившихся лифтов и пуск остановившихся лифтов в работу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Обеспечение электроэнергией электрооборудования лифтов, содержание в исправном состоянии электропроводки и предохранительных устрой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ств дл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я главного рубильника в машинном помещении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круглосуточно, по мере поступления от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круглосуточно, по мере поступления от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Страхование риска ответственности за применение вреда жизни, здоровью или имуществу других лиц, в случае аварии на лифте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Производственный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соблюдением требований промышленной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16.9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Выполнение предписания Госгортехнадзора России и его должностных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получения предписания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получения предписания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и текущий ремонт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общедомовых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приборов учета теплоснабжения (ТС), холодного водоснабжения (ХВС), горячего водоснабжения (ГВС)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ТО-1: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внешний осмотр приборов учета;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крепления приборов по месту их установки;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наличия пломб и маркировки приборов;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датчиков температуры, при необходимости очистка их от грязи и заливка масла;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чистка фильтров;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устранение при необходимости течи на узлах учета;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изоляции электропроводки, при необходимости восстановление изоляции, частичная замена электропроводки;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ламп осветительной температуры, замена сгоревших ламп;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просмотр в архиве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тепловычислителя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параметров (температура, расход) теплоносителя и воды;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очистка от пыли и грязи приборов учета;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уборка помещения;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запись в журнале о проведении технического обслуживания с указанием выполненных работ;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снятие показаний приборов учета теплоснабжения, холодного водоснабжения, горячего водоснабжения с предоставлением отчетных ведомостей;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погрешностей программы вторичных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раза в месяц</w:t>
            </w: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раза в месяц 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и при необходимости 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1 раз в месяц  и при необходимости </w:t>
            </w:r>
          </w:p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2 раза в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месяци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 </w:t>
            </w: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lastRenderedPageBreak/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ТО-2: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протяжка соединений в распределительных коробках;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протяжка фланцевых соединений;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внешний осмотр состояния мест соединения кабельных линий;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  <w:p w:rsidR="00C90AB6" w:rsidRPr="00067526" w:rsidRDefault="00C90AB6" w:rsidP="00644ABC">
            <w:pPr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17.3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ТО-3: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ТО-2;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демонтаж первичных и вторичных приборов учета ТС, ГВС, ХВС на государственную поверку;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кабелей, в соответствии с нормами;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кабелей, в соответствии с нормами;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фланцевых, резьбовых соединений первичных приборов учета ТС, ГВС, ХВС;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ревизия спускных вентилей;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 узлов учета;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монтаж первичных и вторичных приборов учета ТС, ГВС, ХВС после поверки;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программирование вторичных приборов узлов учета ТС, ГВС, ХВС;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узла учета давлением холодной воды;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допуск в эксплуатацию узлов учета представителю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с составлением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17.4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расходомеров или ремонт установленных;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замена неисправных магнитно-индукционных датчиков МИД;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воды, диаметром 80 мм и более;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или ремонт неисправных вторичных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обнаружения неисправностей с составлением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обнаружения неисправностей 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с составлением дефектной ведомости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lastRenderedPageBreak/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индивидуальных тепловых пунктов (ИТП)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- 1: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внешний осмотр оборудования ИТП;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герметичности фланцевых и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фитинговых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 трубопроводов, при необходимости устранение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неплотности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и течи в местах соединений;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работы резервных насосов путем их кратковременного включения в работу со щита управления;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работы насосов на нагрев подшипников, вибрацию и посторонние шумы; при необходимости принять меры по выявлению причин и устранению неисправностей;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на щите управления автоматикой положения переключателей режимов работы и состояния сигнальных ламп;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целостности ламп осветительной арматуры, замена сгоревших ламп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новые;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очистка оборудования от ржавчины, пыли и подтеков масла;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нагрева корпусов насосов и электродвигателей во время работы, при необходимости устранить причины перегрева;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состояние сальниковых уплотнений насоса, при необходимости подтянуть сальниковые уплотнения или заменить сальниковую набивку;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надежности крепления насосных агрегатов к рамам, подтянуть болтовые соединения;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внешним осмотром надежности заземления всего электрооборудования;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перегрева контактных соединений шин и других контактных деталей;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определение состояния предохранителей (перегоревшие или нестандартные плавкие предохранители заменить);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осмотр целостности манометров и термометров и правильности их показаний;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преобразователей температуры, при необходимости очистить их от грязи и заменить масло;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продувка патрубков под манометры кратковременным открытием трехходовых кранов;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прочистка фильтров;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теплоносителя, при необходимости произвести корректировку настройки тепловой автоматики и ГВС;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электропитания (амплитуда, частота, направление чередования фаз);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чистоты и противопожарного состояния помещения, уборка помещения;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выполнение записи в журнале о выполнении технического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1 раз в неделю </w:t>
            </w:r>
          </w:p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- 2: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проведение операций считывания данных, проверка работоспособности, тестирование регулятора, исполнительных устройств и коммутационной аппаратуры;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кратковременный перевод панели автоматики в ручной режим работы для проведения сервисного обслуживания регулирующих клапанов с электроприводом;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и протяжка соединений в распределительных коробках;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внешний осмотр соединений силового кабеля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ВРУ и ИТП;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внешний осмотр сращиваний двух кабелей;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квартал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- 3: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 и ТО - 2;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электроприемников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(электродвигатели, контрольно - измерительные приборы, исполнительные приборы,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электрокоммутационная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и защитная аппаратура);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протяжка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соединений;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 соединений с заменой прокладок;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демонтаж контрольных приборов (манометры, термометры) на государственную поверку;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резьбовых соединений с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перепаковкой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кранов, спускных вентилей);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монтаж контрольных приборов после поверки;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программирование контроллеров;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ИТП с использованием пресса;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химическая очистка теплообменников кислотой;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промывка теплообменников;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снятие и ревизия 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прокладок на фланцевых соединениях;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спускных вентилей;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замена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неисправных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соединительных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резьб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вторичных приборов с программированием;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замена неисправных электрических переключателей и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электрокоммутационной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аппаратуры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автоматизированных узлов учета тепловой энергии (АУУ)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- 1: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внешний осмотр оборудования АУУ;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герметичности фланцевых и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фитинговых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 трубопроводов, при необходимости устранение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неплотности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и течи в местах соединений;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работы резервного насоса (при его наличии) путем его кратковременного включения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работу со щита управления;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работы насосов на нагрев подшипников, вибрацию и посторонние шумы; при необходимости принять меры по выявлению причин и устранению неисправностей;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на щите управления автоматикой положения переключателей режимов работы и состояния сигнальных ламп;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целостности ламп осветительной арматуры, замена сгоревших ламп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новые;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очистка оборудования от ржавчины, пыли и подтеков масла;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нагрева корпусов насосов и электродвигателей во время работы, при необходимости устранить причины перегрева;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состояние сальниковых уплотнений насоса, при необходимости подтянуть сальниковые уплотнения или заменить сальниковую набивку;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надежности крепления насосных агрегатов к рамам, подтянуть болтовые соединения;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внешним осмотром надежности заземления всего электрооборудования; проверка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наличия отсутствия перегрева контактных соединений шин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контактных деталей;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определение состояния предохранителей (перегоревшие или нестандартные плавкие предохранители заменить);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осмотр целостности манометров и термометров и правильности их показаний;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преобразователей температуры, при необходимости очистить их от грязи и заменить масло;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продувка патрубков под манометры кратковременным открытием трехходовых кранов;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прочистка фильтров;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теплоносителя, при необходимости произвести корректировку настройки тепловой автоматики;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электропитания (амплитуда, частота, направление чередования фаз);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чистоты и противопожарного состояния помещения, уборка помещения;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выполнение записи в журнале о выполнении технического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неделю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- 2: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проведение операций считывания данных, проверка работоспособности, тестирование регулятора, исполнительных устройств и коммутационной аппаратуры;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кратковременный перевод панели автоматики в ручной режим работы для проведения сервисного обслуживания регулирующих клапанов с электроприводом;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и протяжка соединений в распределительных коробках;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внешний осмотр соединений силового кабеля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ВРУ и ИТП;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внешний осмотр сращиваний двух кабелей;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1 раз в квартал 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19.3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ТО-3: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 и ТО-2;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электроприемников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(электродвигатели, контрольно - измерительные приборы, исполнительные приборы,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электрокоммутационная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и защитная аппаратура);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протяжка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 соединений с заменой прокладок;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демонтаж контрольных приборов (манометры, термометры) на государственную поверку;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резьбовых соединений с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перепаковкой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кранов, спускных вентилей);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монтаж контрольных приборов после поверки;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программирование контроллеров;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АУУ с использованием пресса;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снятие и ревизия 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19.4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замена неисправных преобразователей температуры и давления;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прокладок на фланцевых соединениях;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спускных вентилей;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замена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неисправных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соединительных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резьб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вторичных приборов с программированием;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замена неисправных электрических переключателей и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электрокоммутационной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аппаратуры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обнаружения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неисправностей 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lastRenderedPageBreak/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Содержание кабельных линий 0,4 кВ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20.1.1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Проведение профилактических осмотров концевых муфт и кабельных колодцев, сухих разделок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месяц 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месяц 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20.1.2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профилактических измерений сопротивления изоляции кабеля с применением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мегаомметра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с пределом измерений U = 2500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20.2.3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Проведение внеочередных обходов кабельной трассы после стихийных бедствий (паводки, ливни), а также при отключении кабельных линий релейной защитой, своевременная ликвидация аварийных ситуаций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20.2.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Текущий ремонт кабельных линий 0,4 кВ: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сетей и оборудования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20.3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Содержание наружных сетей теплоснабжения: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неокрашенных участков трубопроводов, грязных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поверхностей запорной арматуры, несмазанных поверхностей резьбовых соединений;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выявление и устранение перебоев в подаче тепла (соответствие гидравлическому режиму работы сети теплоснабжения) в отопительный период;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выявление засорений колодцев, тепловых камер и трубопроводов попутного дренажа;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выявление разрушений горловин люков, колодцев и тепловых камер;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графику ППР 1 раз в неделю в отопительный период,1 раз в месяц в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межотопительный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по графику ППР 1 раз в неделю в отопительный период,1 раз в месяц в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межотопительный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период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Текущий ремонт наружных сетей теплоснабжения: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гидравлические испытания на прочность;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 (не более 2 м);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горячего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неокрашенных участков трубопроводов, грязных поверхностей запорной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арматуры, несмазанных поверхностей резьбовых соединений;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 и в местах, предусмотренных проектом;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перебоев в подаче горячего водоснабжения;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засорений колодцев, тепловых камер;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 и тепловых камер;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графику 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графику 1 раз в неделю, дополнительно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трубопровода;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организации,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холодного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арматуры, пожарных гидрантов;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 и в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местах, предусмотренных проектом;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перебоев в подаче холодного водоснабжения по вине подрядчика;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засорений колодцев, тепловых камер;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 и тепловых камер;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наличие информационных указателей;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графику 1 раз в неделю 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согласно графику 1 раз в неделю 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Обслуживание наружных сетей водоотведения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наличие указателей привязок канализационных колодцев;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содержание колодцев в закрытом состоянии согласно правилам эксплуатации;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выявление засоров, перебоев в работе трубопроводов и колодцев;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согласно графику, 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согласно графику, 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прочистка канализационной сети;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мелкий ремонт канализационных колодцев: замена скоб, заделка свищей в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колодцах; переборка горловин колодцев и замена люков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раза в год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 раза в год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ликвидация засора канализационных труб "лежаков" до первого колодца;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Вывоз твердых бытовых отходов (в том числе крупногабаритного мусора)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25.1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Установка мусоровоза под загрузку</w:t>
            </w:r>
          </w:p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Погрузка ТБО в кузов мусоровоза при системе несменяемых мусоросборников (без смены контейнера):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механизированная погрузка ТБО из стационарных контейнеров в кузов мусоровоза (при механизированной загрузке);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- погрузка ТБО в мусоровоз переносными мусоросборниками емкостью до 0,1 куб.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или вилами (лопатами) при ручной загрузке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Подбор просыпавшегося крупного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25.4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Перее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зд к сл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едующему месту погрузки или на полигон размещения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25.5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Механизированная выгрузка ТБО из кузова мусоровоза на полигоне размещения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Содержание паспортной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26.1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Регистрация и снятие с регистрационного учета граждан по месту пребывания и по месту жительства. Ведение паспортной работы, в соответствии с действующим законодательством, выдача справок, касающихся проживающих в жилищном фонде и прочие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Услуги по управлению жилищным фондом, по расчету, учету и приему платежей за жилищно-коммунальные услуги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Обеспечение благоприятных и безопасных условий проживания граждан в жилом доме, надлежащее содержание общего имущества этого дома, а также предоставление коммунальных услуг гражданам, проживающем в таком доме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Принятие управляющей организацией жилищного фонда в управление или его вывод из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Ведение технической документации и базы банка данных по объектам жилищного фонда, составу инженерного оборудования, капитальности и другим техническим параметрам зданий, сооружений, инженерных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Анализ сложившегося состояния находящегося в управлении жилищного фонда, уровня и качества предоставляемых услуг и работ, подготовка предложений по повышению качества обслуживания жилищного фонда и снижению расходов по его содержанию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Планирование работ по ремонту и модернизации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Разработка рекомендаций по методам и техническим решениям устранения обнаруженных дефектов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конкурсов между предприятиями различных форм собственности на обслуживание и ремонт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технических условий эксплуатации и осуществление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правильной эксплуатацией и содержанием жилищного фонда подрядными организациями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Контроль и обеспечение работ по подготовке жилищного фонда к сезонным условиям эксплуатации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Контроль качества и объема выполненных работ и предоставленных услуг, приемка произведенных работ и услуг, согласно заключенным договорам. Актирование выполненных работ, актирование фактов невыполнения договорных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Ведение учета ремонтных работ, составление списка требуемых работ по обслуживанию и ремонту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по вопросам жилищно-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27.13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Прием и регистрация диспетчерской службой заявок, выяснение их причин и характера. Оперативное решение вопроса о направлении бригад на места аварий. Ведение диспетчерского журнала и другой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27.14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связи с работниками бригад, находящихся на линии для оперативного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ходом ликвидации аварий и предупреждения нарушений хода выполнения работ, а также причин их вызвавших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27.15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Разработка предложений по эффективному использованию расположенных в жилых зданиях нежилых помещений и земельных участков, на которых расположены жилые здания в целях привлечения дополнительных финансовых результатов для улучшения состояния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27.16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Консолидация финансовых сре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я расчетов с подрядчиками за выполненные работы и предоставленные услуги в соответствии с заключенными договорами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27.17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Осуществление расчетов с подрядчиками за реализованную продукцию (услуги, работы) в соответствии с актами оценки качества выполненных работ и поставленных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27.18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Применение штрафных санкций к подрядчикам, осуществляющим работы по обслуживанию и ремонту жилищного фонда и поставке коммунальных услуг в соответствии с заключенными договорами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27.19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Расчет финансового плана по комплексу ЖКУ по жилищному фонду, 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его выполнением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27.20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Анализ себестоимости содержания и ремонта жилищного фонда, потребления населением коммунальных услуг, прочим доходам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27.21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Разработка предложений по корректировке экономически обоснованных цен на обслуживание и ремонт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27.22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Разработка и юридическое оформление договоров с организациями, обслуживающими жилищный фонд и поставщиками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27.23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договорных обязательств, рассмотрение и составление протоколов разногласий к договорам, обеспечение правовыми средствами проверки качества работ и услуг, обеспечение соблюдения законодательства о труде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27.24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Проверка соблюдения потребителями жилищно-коммунальных услуг своих обязательств по договорам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27.25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Расторжение заключенных договоров в судебном порядке или по соглашению сторон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27.26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Создание и ведение базы данных по лицевым счетам нанимателей и карточкам учета собственников жилья в жилищном фонде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27.27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Обеспечение определения размера платежей за жилищно-коммунальные услуги (ЖКУ) с учетом права на льготы и предоставленных субсидий на оплату жилья 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27.28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Подготовка данных для перерасчета платежей за жилищно-коммунальные услуги и его проведение: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при изменении тарифов на жилищно-коммунальные услуги;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при временном отсутствии потребителя по месту жительства;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при отклонении качества показателей качества ЖКУ от нормативного уровня;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при введении дополнительных льгот или их отмене;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при изменении размера субсидий;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при уточнении показаний приборов учета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27.29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Обеспечение оформления счетов-квитанций на оплату жилищно-коммунальных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27.30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Обеспечение сбора денежных средств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27.31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Организация расчетно-кассового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27.32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Анализ информации о поступлении денежных средств на лицевые счета плательщиков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27.33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Выявление потребителей, имеющих задолженность по платежам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27.34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Начисление пени в установленном договором согласно законодательству размере при нарушении потребителями сроков внесения платежей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27.35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Подготовка материалов для судебного взыскания задолженности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27.36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Работа с населением по ликвидации задолженности по оплате жилищно-коммунальных услуг. Принятие мер по взысканию задолженности, в том числе подготовка и направление уведомлений о необходимости погашения задолженности, анализ полученной информации и принятие решений по каждой конкретной семье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27.37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Рассмотрение предложений, жалоб и заявлений граждан по вопросам, связанным с начислением платы за жилищно-коммунальные услуги и предоставлением жилищно-коммунальных услуг.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Подготовка ответов на поступившие жалобы и заявления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27.38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Прием показаний квартирных приборов учета горячего и холодного водоснабжения, теплоснабжения (по телефону или письменно)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27.39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Контроль переданных показаний квартирных приборов учета горячего и холодного водоснабжения,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27.40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Снятие показаний </w:t>
            </w:r>
            <w:proofErr w:type="spell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общедомовых</w:t>
            </w:r>
            <w:proofErr w:type="spell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 приборов учета: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горячего и холодного водоснабжения;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электроснабжения;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отопления (теплоснабжения)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Ежемесячно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27.41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Выявление случаев без учетного пользования электроэнергией и самовольных подключений с составлением актов по выявленным нарушениям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27.42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Планирование и осуществление мер по предупреждению чрезвычайных ситуаций на обслуживаемой территории. Обеспечение и поддержание в готовности к применению объектовых сил и средств ГО и ЧС.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Разработка и осуществление мер по обеспечению пожарной безопасности в жилищном фонде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Служба вахтеров в общежитиях, оборудованных контрольно-пропускными постами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Обеспечение сохранности имущества и оборудования на вверенной территории общежития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Осуществление контроля по соблюдению проживающими гражданами Правил внутреннего распорядка общежития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28.3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Вызов представителей соответствующих слу</w:t>
            </w:r>
            <w:proofErr w:type="gramStart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 xml:space="preserve">жб в </w:t>
            </w: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</w:t>
            </w:r>
            <w:proofErr w:type="gramEnd"/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учае: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грубого нарушения дисциплины и общественного порядка лицами, находящимися в здании;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пожара;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неполадок инженерных систем здания;</w:t>
            </w:r>
          </w:p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- прочие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  <w:tr w:rsidR="00C90AB6" w:rsidRPr="00067526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Принятие мер по эвакуации находящихся в общежитии лиц при ликвидации последствий аварий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B6" w:rsidRPr="00067526" w:rsidRDefault="00C90AB6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06752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0AB6" w:rsidRPr="00067526" w:rsidRDefault="00C90AB6" w:rsidP="00651F59">
            <w:pPr>
              <w:jc w:val="center"/>
              <w:rPr>
                <w:sz w:val="20"/>
                <w:szCs w:val="20"/>
              </w:rPr>
            </w:pPr>
            <w:r w:rsidRPr="00067526">
              <w:rPr>
                <w:sz w:val="20"/>
                <w:szCs w:val="20"/>
              </w:rPr>
              <w:t>-</w:t>
            </w:r>
          </w:p>
        </w:tc>
      </w:tr>
    </w:tbl>
    <w:p w:rsidR="00C90AB6" w:rsidRPr="00067526" w:rsidRDefault="00C90AB6" w:rsidP="005C44E6">
      <w:pPr>
        <w:jc w:val="center"/>
        <w:rPr>
          <w:sz w:val="20"/>
          <w:szCs w:val="20"/>
        </w:rPr>
      </w:pPr>
    </w:p>
    <w:p w:rsidR="00C90AB6" w:rsidRPr="00067526" w:rsidRDefault="00C90AB6" w:rsidP="00651F59">
      <w:pPr>
        <w:rPr>
          <w:sz w:val="20"/>
          <w:szCs w:val="20"/>
        </w:rPr>
      </w:pPr>
    </w:p>
    <w:p w:rsidR="00C90AB6" w:rsidRPr="00067526" w:rsidRDefault="00C90AB6" w:rsidP="00651F59">
      <w:pPr>
        <w:rPr>
          <w:sz w:val="20"/>
          <w:szCs w:val="20"/>
        </w:rPr>
      </w:pPr>
    </w:p>
    <w:p w:rsidR="00C90AB6" w:rsidRPr="003C0115" w:rsidRDefault="00C90AB6" w:rsidP="005C44E6">
      <w:pPr>
        <w:rPr>
          <w:sz w:val="20"/>
          <w:szCs w:val="20"/>
        </w:rPr>
      </w:pPr>
    </w:p>
    <w:p w:rsidR="00C90AB6" w:rsidRDefault="00C90AB6" w:rsidP="00335B1F">
      <w:pPr>
        <w:rPr>
          <w:sz w:val="20"/>
          <w:szCs w:val="20"/>
        </w:rPr>
      </w:pPr>
    </w:p>
    <w:p w:rsidR="00C90AB6" w:rsidRDefault="00C90AB6" w:rsidP="00335B1F">
      <w:pPr>
        <w:rPr>
          <w:sz w:val="20"/>
          <w:szCs w:val="20"/>
        </w:rPr>
      </w:pPr>
      <w:r>
        <w:rPr>
          <w:sz w:val="20"/>
          <w:szCs w:val="20"/>
        </w:rPr>
        <w:t>Секретарь конкурсной комиссии</w:t>
      </w:r>
    </w:p>
    <w:p w:rsidR="00C90AB6" w:rsidRDefault="00C90AB6" w:rsidP="00335B1F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Лепихина</w:t>
      </w:r>
      <w:proofErr w:type="spellEnd"/>
      <w:r>
        <w:rPr>
          <w:sz w:val="20"/>
          <w:szCs w:val="20"/>
        </w:rPr>
        <w:t xml:space="preserve"> Татьяна Витальевна</w:t>
      </w:r>
    </w:p>
    <w:p w:rsidR="00C90AB6" w:rsidRDefault="00C90AB6" w:rsidP="00335B1F">
      <w:pPr>
        <w:rPr>
          <w:sz w:val="20"/>
          <w:szCs w:val="20"/>
        </w:rPr>
      </w:pPr>
    </w:p>
    <w:p w:rsidR="00C90AB6" w:rsidRPr="003C0115" w:rsidRDefault="00C90AB6" w:rsidP="005C44E6">
      <w:pPr>
        <w:rPr>
          <w:sz w:val="20"/>
          <w:szCs w:val="20"/>
        </w:rPr>
      </w:pPr>
    </w:p>
    <w:p w:rsidR="00C90AB6" w:rsidRPr="003C0115" w:rsidRDefault="00C90AB6" w:rsidP="005C44E6">
      <w:pPr>
        <w:rPr>
          <w:sz w:val="20"/>
          <w:szCs w:val="20"/>
        </w:rPr>
      </w:pPr>
    </w:p>
    <w:p w:rsidR="00C90AB6" w:rsidRPr="003C0115" w:rsidRDefault="00C90AB6" w:rsidP="005C44E6">
      <w:pPr>
        <w:rPr>
          <w:sz w:val="20"/>
          <w:szCs w:val="20"/>
        </w:rPr>
      </w:pPr>
    </w:p>
    <w:p w:rsidR="00C90AB6" w:rsidRPr="003C0115" w:rsidRDefault="00C90AB6" w:rsidP="005C44E6">
      <w:pPr>
        <w:rPr>
          <w:sz w:val="20"/>
          <w:szCs w:val="20"/>
        </w:rPr>
      </w:pPr>
    </w:p>
    <w:p w:rsidR="00C90AB6" w:rsidRPr="003C0115" w:rsidRDefault="00C90AB6" w:rsidP="005C44E6">
      <w:pPr>
        <w:rPr>
          <w:sz w:val="20"/>
          <w:szCs w:val="20"/>
        </w:rPr>
      </w:pPr>
    </w:p>
    <w:p w:rsidR="00C90AB6" w:rsidRPr="003C0115" w:rsidRDefault="00C90AB6" w:rsidP="005C44E6">
      <w:pPr>
        <w:rPr>
          <w:sz w:val="20"/>
          <w:szCs w:val="20"/>
        </w:rPr>
      </w:pPr>
    </w:p>
    <w:p w:rsidR="00C90AB6" w:rsidRPr="003C0115" w:rsidRDefault="00C90AB6" w:rsidP="005C44E6">
      <w:pPr>
        <w:rPr>
          <w:sz w:val="20"/>
          <w:szCs w:val="20"/>
        </w:rPr>
      </w:pPr>
    </w:p>
    <w:p w:rsidR="00C90AB6" w:rsidRPr="003C0115" w:rsidRDefault="00C90AB6" w:rsidP="005C44E6">
      <w:pPr>
        <w:rPr>
          <w:sz w:val="20"/>
          <w:szCs w:val="20"/>
        </w:rPr>
      </w:pPr>
    </w:p>
    <w:p w:rsidR="00C90AB6" w:rsidRPr="003C0115" w:rsidRDefault="00C90AB6" w:rsidP="005C44E6">
      <w:pPr>
        <w:rPr>
          <w:sz w:val="20"/>
          <w:szCs w:val="20"/>
        </w:rPr>
      </w:pPr>
    </w:p>
    <w:p w:rsidR="00C90AB6" w:rsidRDefault="00C90AB6" w:rsidP="005C44E6"/>
    <w:p w:rsidR="00C90AB6" w:rsidRDefault="00C90AB6" w:rsidP="005C44E6"/>
    <w:p w:rsidR="00C90AB6" w:rsidRDefault="00C90AB6" w:rsidP="005C44E6"/>
    <w:p w:rsidR="00C90AB6" w:rsidRDefault="00C90AB6" w:rsidP="005C44E6"/>
    <w:p w:rsidR="00C90AB6" w:rsidRDefault="00C90AB6" w:rsidP="005C44E6"/>
    <w:p w:rsidR="00C90AB6" w:rsidRDefault="00C90AB6" w:rsidP="005C44E6"/>
    <w:p w:rsidR="00C90AB6" w:rsidRDefault="00C90AB6" w:rsidP="005C44E6"/>
    <w:p w:rsidR="00C90AB6" w:rsidRDefault="00C90AB6" w:rsidP="005C44E6"/>
    <w:p w:rsidR="00C90AB6" w:rsidRDefault="00C90AB6" w:rsidP="005C44E6"/>
    <w:p w:rsidR="00C90AB6" w:rsidRDefault="00C90AB6"/>
    <w:sectPr w:rsidR="00C90AB6" w:rsidSect="003C0115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12D23"/>
    <w:multiLevelType w:val="hybridMultilevel"/>
    <w:tmpl w:val="85C8E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D36B96"/>
    <w:multiLevelType w:val="hybridMultilevel"/>
    <w:tmpl w:val="0074D582"/>
    <w:lvl w:ilvl="0" w:tplc="3C40C1B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4843F0"/>
    <w:multiLevelType w:val="hybridMultilevel"/>
    <w:tmpl w:val="1C2C2A2C"/>
    <w:lvl w:ilvl="0" w:tplc="139A5862">
      <w:start w:val="1"/>
      <w:numFmt w:val="bullet"/>
      <w:lvlText w:val=""/>
      <w:lvlJc w:val="left"/>
      <w:pPr>
        <w:tabs>
          <w:tab w:val="num" w:pos="1500"/>
        </w:tabs>
        <w:ind w:left="1500" w:hanging="363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FB7297"/>
    <w:multiLevelType w:val="hybridMultilevel"/>
    <w:tmpl w:val="BEB80B36"/>
    <w:lvl w:ilvl="0" w:tplc="47307A3E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336021"/>
    <w:multiLevelType w:val="hybridMultilevel"/>
    <w:tmpl w:val="037CE682"/>
    <w:lvl w:ilvl="0" w:tplc="883E17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7BAC26C">
      <w:start w:val="5"/>
      <w:numFmt w:val="decimal"/>
      <w:lvlText w:val="%2)"/>
      <w:lvlJc w:val="left"/>
      <w:pPr>
        <w:tabs>
          <w:tab w:val="num" w:pos="1590"/>
        </w:tabs>
        <w:ind w:left="1590" w:hanging="51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C91C44"/>
    <w:multiLevelType w:val="hybridMultilevel"/>
    <w:tmpl w:val="063C90F8"/>
    <w:lvl w:ilvl="0" w:tplc="A7FCE11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3E2E78"/>
    <w:multiLevelType w:val="hybridMultilevel"/>
    <w:tmpl w:val="CFBAC444"/>
    <w:lvl w:ilvl="0" w:tplc="139A5862">
      <w:start w:val="1"/>
      <w:numFmt w:val="bullet"/>
      <w:lvlText w:val=""/>
      <w:lvlJc w:val="left"/>
      <w:pPr>
        <w:tabs>
          <w:tab w:val="num" w:pos="1925"/>
        </w:tabs>
        <w:ind w:left="1925" w:hanging="363"/>
      </w:pPr>
      <w:rPr>
        <w:rFonts w:ascii="Wingdings" w:hAnsi="Wingdings" w:cs="Wingdings" w:hint="default"/>
        <w:sz w:val="16"/>
        <w:szCs w:val="16"/>
      </w:rPr>
    </w:lvl>
    <w:lvl w:ilvl="1" w:tplc="03F052CE">
      <w:start w:val="2"/>
      <w:numFmt w:val="bullet"/>
      <w:lvlText w:val="-"/>
      <w:lvlJc w:val="left"/>
      <w:pPr>
        <w:tabs>
          <w:tab w:val="num" w:pos="1440"/>
        </w:tabs>
        <w:ind w:left="372" w:firstLine="708"/>
      </w:pPr>
      <w:rPr>
        <w:rFonts w:ascii="Times New Roman" w:eastAsia="Times New Roman" w:hAnsi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265B79"/>
    <w:multiLevelType w:val="hybridMultilevel"/>
    <w:tmpl w:val="EBC699D4"/>
    <w:lvl w:ilvl="0" w:tplc="FB86C91E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476BAF"/>
    <w:multiLevelType w:val="hybridMultilevel"/>
    <w:tmpl w:val="CB28642A"/>
    <w:lvl w:ilvl="0" w:tplc="33EE870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663B55"/>
    <w:multiLevelType w:val="hybridMultilevel"/>
    <w:tmpl w:val="A212FE2A"/>
    <w:lvl w:ilvl="0" w:tplc="BCD8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A5D"/>
    <w:rsid w:val="00067526"/>
    <w:rsid w:val="000F5F82"/>
    <w:rsid w:val="00141694"/>
    <w:rsid w:val="00147E0D"/>
    <w:rsid w:val="00193270"/>
    <w:rsid w:val="0023136D"/>
    <w:rsid w:val="00260F39"/>
    <w:rsid w:val="00276B6E"/>
    <w:rsid w:val="002A0885"/>
    <w:rsid w:val="002F0A55"/>
    <w:rsid w:val="00313AF7"/>
    <w:rsid w:val="00335B1F"/>
    <w:rsid w:val="003C0115"/>
    <w:rsid w:val="003C52AF"/>
    <w:rsid w:val="003F693E"/>
    <w:rsid w:val="00423DA5"/>
    <w:rsid w:val="0045560B"/>
    <w:rsid w:val="00473375"/>
    <w:rsid w:val="004E07C0"/>
    <w:rsid w:val="00542CF9"/>
    <w:rsid w:val="00557020"/>
    <w:rsid w:val="00597D9C"/>
    <w:rsid w:val="005C3D3B"/>
    <w:rsid w:val="005C44E6"/>
    <w:rsid w:val="006244C5"/>
    <w:rsid w:val="00644ABC"/>
    <w:rsid w:val="00651F59"/>
    <w:rsid w:val="00655FB4"/>
    <w:rsid w:val="006A26E9"/>
    <w:rsid w:val="007759F6"/>
    <w:rsid w:val="00872FA6"/>
    <w:rsid w:val="008846D3"/>
    <w:rsid w:val="00887709"/>
    <w:rsid w:val="008A6824"/>
    <w:rsid w:val="008C1AA0"/>
    <w:rsid w:val="009A0A5D"/>
    <w:rsid w:val="00A11822"/>
    <w:rsid w:val="00A2025E"/>
    <w:rsid w:val="00A92924"/>
    <w:rsid w:val="00C24D49"/>
    <w:rsid w:val="00C90AB6"/>
    <w:rsid w:val="00D516E3"/>
    <w:rsid w:val="00D83238"/>
    <w:rsid w:val="00E01255"/>
    <w:rsid w:val="00E46AAD"/>
    <w:rsid w:val="00E85CF4"/>
    <w:rsid w:val="00EC3242"/>
    <w:rsid w:val="00EE05DA"/>
    <w:rsid w:val="00EF5ADC"/>
    <w:rsid w:val="00F401BF"/>
    <w:rsid w:val="00F860E9"/>
    <w:rsid w:val="00F97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E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44E6"/>
    <w:pPr>
      <w:keepNext/>
      <w:spacing w:line="360" w:lineRule="auto"/>
      <w:ind w:firstLine="709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C44E6"/>
    <w:pPr>
      <w:keepNext/>
      <w:spacing w:line="360" w:lineRule="auto"/>
      <w:ind w:left="360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C44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5C44E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C44E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C44E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5C44E6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5C44E6"/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rsid w:val="005C44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5C44E6"/>
    <w:pPr>
      <w:spacing w:line="360" w:lineRule="auto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5C44E6"/>
    <w:pPr>
      <w:spacing w:line="360" w:lineRule="auto"/>
      <w:ind w:firstLine="36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C44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5C44E6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styleId="a9">
    <w:name w:val="Title"/>
    <w:basedOn w:val="a"/>
    <w:link w:val="aa"/>
    <w:uiPriority w:val="99"/>
    <w:qFormat/>
    <w:rsid w:val="005C44E6"/>
    <w:pPr>
      <w:jc w:val="center"/>
    </w:pPr>
    <w:rPr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uiPriority w:val="99"/>
    <w:locked/>
    <w:rsid w:val="005C44E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b">
    <w:name w:val="Subtitle"/>
    <w:basedOn w:val="a"/>
    <w:link w:val="ac"/>
    <w:uiPriority w:val="99"/>
    <w:qFormat/>
    <w:rsid w:val="005C44E6"/>
    <w:pPr>
      <w:ind w:right="-625"/>
    </w:pPr>
    <w:rPr>
      <w:sz w:val="28"/>
      <w:szCs w:val="28"/>
    </w:rPr>
  </w:style>
  <w:style w:type="character" w:customStyle="1" w:styleId="ac">
    <w:name w:val="Подзаголовок Знак"/>
    <w:basedOn w:val="a0"/>
    <w:link w:val="ab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C44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4A4A4A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C44E6"/>
    <w:rPr>
      <w:rFonts w:ascii="Courier New" w:eastAsia="Times New Roman" w:hAnsi="Courier New" w:cs="Courier New"/>
      <w:color w:val="4A4A4A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5C44E6"/>
    <w:pPr>
      <w:ind w:right="-99"/>
      <w:jc w:val="both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5C44E6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5C44E6"/>
    <w:pPr>
      <w:ind w:left="34" w:hanging="34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5C44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uiPriority w:val="99"/>
    <w:rsid w:val="005C44E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5C44E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0">
    <w:name w:val="Цветовое выделение"/>
    <w:uiPriority w:val="99"/>
    <w:rsid w:val="005C44E6"/>
    <w:rPr>
      <w:b/>
      <w:bCs/>
      <w:color w:val="000080"/>
    </w:rPr>
  </w:style>
  <w:style w:type="character" w:customStyle="1" w:styleId="af1">
    <w:name w:val="Гипертекстовая ссылка"/>
    <w:basedOn w:val="af0"/>
    <w:uiPriority w:val="99"/>
    <w:rsid w:val="005C44E6"/>
    <w:rPr>
      <w:color w:val="008000"/>
    </w:rPr>
  </w:style>
  <w:style w:type="character" w:styleId="af2">
    <w:name w:val="Hyperlink"/>
    <w:basedOn w:val="a0"/>
    <w:uiPriority w:val="99"/>
    <w:rsid w:val="005C44E6"/>
    <w:rPr>
      <w:color w:val="0000FF"/>
      <w:u w:val="single"/>
    </w:rPr>
  </w:style>
  <w:style w:type="character" w:styleId="af3">
    <w:name w:val="FollowedHyperlink"/>
    <w:basedOn w:val="a0"/>
    <w:uiPriority w:val="99"/>
    <w:rsid w:val="005C44E6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rsid w:val="00EF5AD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EF5A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2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32</Pages>
  <Words>8860</Words>
  <Characters>57737</Characters>
  <Application>Microsoft Office Word</Application>
  <DocSecurity>0</DocSecurity>
  <Lines>481</Lines>
  <Paragraphs>132</Paragraphs>
  <ScaleCrop>false</ScaleCrop>
  <Company>СГМУП "Тепловик"</Company>
  <LinksUpToDate>false</LinksUpToDate>
  <CharactersWithSpaces>66465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Инженерный</dc:creator>
  <cp:keywords/>
  <dc:description/>
  <cp:lastModifiedBy>Admin</cp:lastModifiedBy>
  <cp:revision>34</cp:revision>
  <cp:lastPrinted>2012-03-15T08:30:00Z</cp:lastPrinted>
  <dcterms:created xsi:type="dcterms:W3CDTF">2012-03-01T06:29:00Z</dcterms:created>
  <dcterms:modified xsi:type="dcterms:W3CDTF">2012-03-15T08:30:00Z</dcterms:modified>
</cp:coreProperties>
</file>